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04EF" w14:textId="5F9DA299" w:rsidR="00696855" w:rsidRPr="004C4C12" w:rsidRDefault="00696855" w:rsidP="00696855">
      <w:pPr>
        <w:jc w:val="center"/>
        <w:rPr>
          <w:b/>
          <w:bCs/>
          <w:sz w:val="32"/>
          <w:szCs w:val="32"/>
        </w:rPr>
      </w:pPr>
      <w:r w:rsidRPr="004C4C12">
        <w:rPr>
          <w:b/>
          <w:bCs/>
          <w:sz w:val="32"/>
          <w:szCs w:val="32"/>
        </w:rPr>
        <w:t xml:space="preserve">CITY OF BARRE </w:t>
      </w:r>
      <w:r w:rsidR="00931305" w:rsidRPr="004C4C12">
        <w:rPr>
          <w:b/>
          <w:bCs/>
          <w:sz w:val="32"/>
          <w:szCs w:val="32"/>
        </w:rPr>
        <w:t xml:space="preserve">POLICE ADVISORY COMMITTEE </w:t>
      </w:r>
    </w:p>
    <w:p w14:paraId="08C3B49C" w14:textId="2FB4D466" w:rsidR="00696855" w:rsidRPr="00931305" w:rsidRDefault="00931305" w:rsidP="009313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696855" w:rsidRPr="00931305">
        <w:rPr>
          <w:sz w:val="32"/>
          <w:szCs w:val="32"/>
        </w:rPr>
        <w:t>MEETING MINUTES</w:t>
      </w:r>
    </w:p>
    <w:p w14:paraId="40E8C659" w14:textId="7EE94EB6" w:rsidR="0085221B" w:rsidRPr="00931305" w:rsidRDefault="0085221B" w:rsidP="0085221B">
      <w:pPr>
        <w:rPr>
          <w:sz w:val="32"/>
          <w:szCs w:val="32"/>
        </w:rPr>
      </w:pPr>
      <w:r w:rsidRPr="00931305">
        <w:rPr>
          <w:sz w:val="32"/>
          <w:szCs w:val="32"/>
        </w:rPr>
        <w:t xml:space="preserve">     </w:t>
      </w:r>
      <w:r w:rsidR="00931305">
        <w:rPr>
          <w:sz w:val="32"/>
          <w:szCs w:val="32"/>
        </w:rPr>
        <w:t xml:space="preserve"> </w:t>
      </w:r>
      <w:r w:rsidRPr="00931305">
        <w:rPr>
          <w:sz w:val="32"/>
          <w:szCs w:val="32"/>
        </w:rPr>
        <w:t xml:space="preserve">                       </w:t>
      </w:r>
      <w:r w:rsidR="00696855" w:rsidRPr="00931305">
        <w:rPr>
          <w:sz w:val="32"/>
          <w:szCs w:val="32"/>
        </w:rPr>
        <w:t xml:space="preserve">Monday, </w:t>
      </w:r>
      <w:r w:rsidR="009C312D">
        <w:rPr>
          <w:sz w:val="32"/>
          <w:szCs w:val="32"/>
        </w:rPr>
        <w:t>September 9</w:t>
      </w:r>
      <w:proofErr w:type="gramStart"/>
      <w:r w:rsidR="009C312D">
        <w:rPr>
          <w:sz w:val="32"/>
          <w:szCs w:val="32"/>
        </w:rPr>
        <w:t xml:space="preserve"> 2024</w:t>
      </w:r>
      <w:proofErr w:type="gramEnd"/>
      <w:r w:rsidR="005C3250">
        <w:rPr>
          <w:sz w:val="32"/>
          <w:szCs w:val="32"/>
        </w:rPr>
        <w:t>,</w:t>
      </w:r>
      <w:r w:rsidRPr="00931305">
        <w:rPr>
          <w:sz w:val="32"/>
          <w:szCs w:val="32"/>
        </w:rPr>
        <w:t xml:space="preserve"> 6:00 Pm</w:t>
      </w:r>
    </w:p>
    <w:p w14:paraId="19CDC944" w14:textId="4B2E719F" w:rsidR="0085221B" w:rsidRPr="00DA7F44" w:rsidRDefault="0085221B" w:rsidP="0085221B">
      <w:pPr>
        <w:jc w:val="center"/>
        <w:rPr>
          <w:sz w:val="24"/>
          <w:szCs w:val="24"/>
        </w:rPr>
      </w:pPr>
    </w:p>
    <w:p w14:paraId="7B80AD9B" w14:textId="77777777" w:rsidR="00696855" w:rsidRPr="00DA7F44" w:rsidRDefault="00696855" w:rsidP="00D16EFE">
      <w:pPr>
        <w:rPr>
          <w:rFonts w:asciiTheme="majorHAnsi" w:hAnsiTheme="majorHAnsi" w:cstheme="majorHAnsi"/>
          <w:sz w:val="20"/>
          <w:szCs w:val="20"/>
        </w:rPr>
      </w:pPr>
    </w:p>
    <w:p w14:paraId="3B23FBEA" w14:textId="6E20DBFA" w:rsidR="00696855" w:rsidRPr="00F45D67" w:rsidRDefault="00696855" w:rsidP="00D16EFE">
      <w:pPr>
        <w:rPr>
          <w:rFonts w:asciiTheme="majorHAnsi" w:hAnsiTheme="majorHAnsi" w:cstheme="majorHAnsi"/>
        </w:rPr>
      </w:pPr>
      <w:r w:rsidRPr="00F45D67">
        <w:rPr>
          <w:rFonts w:asciiTheme="majorHAnsi" w:hAnsiTheme="majorHAnsi" w:cstheme="majorHAnsi"/>
          <w:b/>
          <w:bCs/>
          <w:sz w:val="24"/>
          <w:szCs w:val="24"/>
        </w:rPr>
        <w:t>Location of meeting</w:t>
      </w:r>
      <w:r w:rsidRPr="00F45D67">
        <w:rPr>
          <w:rFonts w:asciiTheme="majorHAnsi" w:hAnsiTheme="majorHAnsi" w:cstheme="majorHAnsi"/>
        </w:rPr>
        <w:t xml:space="preserve">: </w:t>
      </w:r>
      <w:r w:rsidR="009C312D">
        <w:rPr>
          <w:rFonts w:asciiTheme="majorHAnsi" w:hAnsiTheme="majorHAnsi" w:cstheme="majorHAnsi"/>
        </w:rPr>
        <w:t>Barre City Public Safety Building</w:t>
      </w:r>
    </w:p>
    <w:p w14:paraId="67897285" w14:textId="3DA2AD65" w:rsidR="00696855" w:rsidRPr="00F45D67" w:rsidRDefault="002D1F3B" w:rsidP="00D16EFE">
      <w:pPr>
        <w:rPr>
          <w:rFonts w:asciiTheme="majorHAnsi" w:hAnsiTheme="majorHAnsi" w:cstheme="majorHAnsi"/>
          <w:sz w:val="18"/>
          <w:szCs w:val="18"/>
        </w:rPr>
      </w:pPr>
      <w:hyperlink r:id="rId6" w:history="1">
        <w:r w:rsidR="00696855" w:rsidRPr="00F45D67">
          <w:rPr>
            <w:rStyle w:val="Hyperlink"/>
            <w:rFonts w:asciiTheme="majorHAnsi" w:hAnsiTheme="majorHAnsi" w:cstheme="majorHAnsi"/>
            <w:sz w:val="18"/>
            <w:szCs w:val="18"/>
          </w:rPr>
          <w:t>https://us02web.zoom.us/j/83053276707</w:t>
        </w:r>
      </w:hyperlink>
    </w:p>
    <w:p w14:paraId="24E2CB1E" w14:textId="77B98E6E" w:rsidR="00696855" w:rsidRPr="00F45D67" w:rsidRDefault="00696855" w:rsidP="00D16EFE">
      <w:pPr>
        <w:rPr>
          <w:rFonts w:asciiTheme="majorHAnsi" w:hAnsiTheme="majorHAnsi" w:cstheme="majorHAnsi"/>
        </w:rPr>
      </w:pPr>
      <w:r w:rsidRPr="00F45D67">
        <w:rPr>
          <w:rFonts w:asciiTheme="majorHAnsi" w:hAnsiTheme="majorHAnsi" w:cstheme="majorHAnsi"/>
        </w:rPr>
        <w:t xml:space="preserve">Phone number: </w:t>
      </w:r>
      <w:r w:rsidRPr="00F45D67">
        <w:rPr>
          <w:rFonts w:asciiTheme="majorHAnsi" w:hAnsiTheme="majorHAnsi" w:cstheme="majorHAnsi"/>
          <w:color w:val="000000"/>
          <w:shd w:val="clear" w:color="auto" w:fill="FFFFFF"/>
        </w:rPr>
        <w:t>1 929 205 6099</w:t>
      </w:r>
    </w:p>
    <w:p w14:paraId="4A03678B" w14:textId="2E9C6FE9" w:rsidR="00696855" w:rsidRDefault="00696855" w:rsidP="00D16EFE">
      <w:pPr>
        <w:rPr>
          <w:rFonts w:asciiTheme="majorHAnsi" w:hAnsiTheme="majorHAnsi" w:cstheme="majorHAnsi"/>
        </w:rPr>
      </w:pPr>
      <w:r w:rsidRPr="00F45D67">
        <w:rPr>
          <w:rFonts w:asciiTheme="majorHAnsi" w:hAnsiTheme="majorHAnsi" w:cstheme="majorHAnsi"/>
        </w:rPr>
        <w:t>Meeting ID: 830 5327 6707</w:t>
      </w:r>
    </w:p>
    <w:p w14:paraId="10044091" w14:textId="0F1C41C2" w:rsidR="00DD3F08" w:rsidRPr="00F45D67" w:rsidRDefault="00DD3F08" w:rsidP="00D16EFE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>Attendance: Chief Vail</w:t>
      </w:r>
      <w:r w:rsidR="009C312D">
        <w:rPr>
          <w:rFonts w:asciiTheme="majorHAnsi" w:hAnsiTheme="majorHAnsi" w:cstheme="majorHAnsi"/>
        </w:rPr>
        <w:t xml:space="preserve"> via Zoom</w:t>
      </w:r>
      <w:r>
        <w:rPr>
          <w:rFonts w:asciiTheme="majorHAnsi" w:hAnsiTheme="majorHAnsi" w:cstheme="majorHAnsi"/>
        </w:rPr>
        <w:t xml:space="preserve">, Bob Nelson, Steve England, </w:t>
      </w:r>
      <w:r w:rsidR="009E2ACF">
        <w:rPr>
          <w:rFonts w:asciiTheme="majorHAnsi" w:hAnsiTheme="majorHAnsi" w:cstheme="majorHAnsi"/>
        </w:rPr>
        <w:t xml:space="preserve">Councilor Teddy </w:t>
      </w:r>
      <w:proofErr w:type="spellStart"/>
      <w:r w:rsidR="009E2ACF">
        <w:rPr>
          <w:rFonts w:asciiTheme="majorHAnsi" w:hAnsiTheme="majorHAnsi" w:cstheme="majorHAnsi"/>
        </w:rPr>
        <w:t>Was</w:t>
      </w:r>
      <w:r w:rsidR="00821F12">
        <w:rPr>
          <w:rFonts w:asciiTheme="majorHAnsi" w:hAnsiTheme="majorHAnsi" w:cstheme="majorHAnsi"/>
        </w:rPr>
        <w:t>z</w:t>
      </w:r>
      <w:r w:rsidR="009E2ACF">
        <w:rPr>
          <w:rFonts w:asciiTheme="majorHAnsi" w:hAnsiTheme="majorHAnsi" w:cstheme="majorHAnsi"/>
        </w:rPr>
        <w:t>azak</w:t>
      </w:r>
      <w:proofErr w:type="spellEnd"/>
      <w:r w:rsidR="008247E0">
        <w:rPr>
          <w:rFonts w:asciiTheme="majorHAnsi" w:hAnsiTheme="majorHAnsi" w:cstheme="majorHAnsi"/>
        </w:rPr>
        <w:t>,</w:t>
      </w:r>
      <w:r w:rsidR="009E2ACF">
        <w:rPr>
          <w:rFonts w:asciiTheme="majorHAnsi" w:hAnsiTheme="majorHAnsi" w:cstheme="majorHAnsi"/>
        </w:rPr>
        <w:t xml:space="preserve"> </w:t>
      </w:r>
      <w:r w:rsidR="009C312D">
        <w:rPr>
          <w:rFonts w:asciiTheme="majorHAnsi" w:hAnsiTheme="majorHAnsi" w:cstheme="majorHAnsi"/>
        </w:rPr>
        <w:t>Sandy Rousse via Zoom</w:t>
      </w:r>
    </w:p>
    <w:p w14:paraId="476952FF" w14:textId="766F7C71" w:rsidR="00D16EFE" w:rsidRPr="00F45D67" w:rsidRDefault="00D16EFE" w:rsidP="00D16EFE">
      <w:pPr>
        <w:rPr>
          <w:rFonts w:asciiTheme="majorHAnsi" w:hAnsiTheme="majorHAnsi" w:cstheme="majorHAnsi"/>
          <w:sz w:val="18"/>
          <w:szCs w:val="18"/>
        </w:rPr>
      </w:pPr>
      <w:r w:rsidRPr="00F45D67">
        <w:rPr>
          <w:rFonts w:asciiTheme="majorHAnsi" w:hAnsiTheme="majorHAnsi" w:cstheme="majorHAnsi"/>
          <w:sz w:val="24"/>
          <w:szCs w:val="24"/>
        </w:rPr>
        <w:t>1.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>Call to order</w:t>
      </w:r>
      <w:r w:rsidRPr="00F45D67">
        <w:rPr>
          <w:rFonts w:asciiTheme="majorHAnsi" w:hAnsiTheme="majorHAnsi" w:cstheme="majorHAnsi"/>
          <w:sz w:val="24"/>
          <w:szCs w:val="24"/>
        </w:rPr>
        <w:t>:</w:t>
      </w:r>
      <w:r w:rsidRPr="00F45D67">
        <w:rPr>
          <w:rFonts w:asciiTheme="majorHAnsi" w:hAnsiTheme="majorHAnsi" w:cstheme="majorHAnsi"/>
        </w:rPr>
        <w:t xml:space="preserve"> 6:0</w:t>
      </w:r>
      <w:r w:rsidR="007C5585">
        <w:rPr>
          <w:rFonts w:asciiTheme="majorHAnsi" w:hAnsiTheme="majorHAnsi" w:cstheme="majorHAnsi"/>
        </w:rPr>
        <w:t>1</w:t>
      </w:r>
      <w:r w:rsidR="00B410C0" w:rsidRPr="00F45D67">
        <w:rPr>
          <w:rFonts w:asciiTheme="majorHAnsi" w:hAnsiTheme="majorHAnsi" w:cstheme="majorHAnsi"/>
        </w:rPr>
        <w:t xml:space="preserve"> pm</w:t>
      </w:r>
    </w:p>
    <w:p w14:paraId="43B0D6AF" w14:textId="0241A1FC" w:rsidR="00AA5329" w:rsidRPr="00F45D67" w:rsidRDefault="00D16EFE" w:rsidP="00D16EFE">
      <w:pPr>
        <w:rPr>
          <w:rFonts w:asciiTheme="majorHAnsi" w:hAnsiTheme="majorHAnsi" w:cstheme="majorHAnsi"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 xml:space="preserve">2. </w:t>
      </w:r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>Consider approval of agenda:</w:t>
      </w:r>
    </w:p>
    <w:p w14:paraId="2EA1C8A5" w14:textId="77F2808C" w:rsidR="00D16EFE" w:rsidRPr="00F45D67" w:rsidRDefault="00821F12" w:rsidP="00AA532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E34092">
        <w:rPr>
          <w:rFonts w:asciiTheme="majorHAnsi" w:hAnsiTheme="majorHAnsi" w:cstheme="majorHAnsi"/>
        </w:rPr>
        <w:t xml:space="preserve">hair </w:t>
      </w:r>
      <w:r w:rsidR="00E42676">
        <w:rPr>
          <w:rFonts w:asciiTheme="majorHAnsi" w:hAnsiTheme="majorHAnsi" w:cstheme="majorHAnsi"/>
        </w:rPr>
        <w:t xml:space="preserve">motions to </w:t>
      </w:r>
      <w:r w:rsidR="004C3E82">
        <w:rPr>
          <w:rFonts w:asciiTheme="majorHAnsi" w:hAnsiTheme="majorHAnsi" w:cstheme="majorHAnsi"/>
        </w:rPr>
        <w:t xml:space="preserve">accept </w:t>
      </w:r>
      <w:r w:rsidR="00E42676">
        <w:rPr>
          <w:rFonts w:asciiTheme="majorHAnsi" w:hAnsiTheme="majorHAnsi" w:cstheme="majorHAnsi"/>
        </w:rPr>
        <w:t>agenda</w:t>
      </w:r>
      <w:r w:rsidR="004C3E82">
        <w:rPr>
          <w:rFonts w:asciiTheme="majorHAnsi" w:hAnsiTheme="majorHAnsi" w:cstheme="majorHAnsi"/>
        </w:rPr>
        <w:t xml:space="preserve"> as </w:t>
      </w:r>
      <w:r w:rsidR="00E34092">
        <w:rPr>
          <w:rFonts w:asciiTheme="majorHAnsi" w:hAnsiTheme="majorHAnsi" w:cstheme="majorHAnsi"/>
        </w:rPr>
        <w:t>amended, moving “Miscellaneous</w:t>
      </w:r>
      <w:r w:rsidR="00D00EB2">
        <w:rPr>
          <w:rFonts w:asciiTheme="majorHAnsi" w:hAnsiTheme="majorHAnsi" w:cstheme="majorHAnsi"/>
        </w:rPr>
        <w:t>”</w:t>
      </w:r>
      <w:r w:rsidR="00E34092">
        <w:rPr>
          <w:rFonts w:asciiTheme="majorHAnsi" w:hAnsiTheme="majorHAnsi" w:cstheme="majorHAnsi"/>
        </w:rPr>
        <w:t xml:space="preserve"> to 3.5</w:t>
      </w:r>
      <w:r w:rsidR="00E42676">
        <w:rPr>
          <w:rFonts w:asciiTheme="majorHAnsi" w:hAnsiTheme="majorHAnsi" w:cstheme="majorHAnsi"/>
        </w:rPr>
        <w:t>.</w:t>
      </w:r>
      <w:r w:rsidR="00BE40C5">
        <w:rPr>
          <w:rFonts w:asciiTheme="majorHAnsi" w:hAnsiTheme="majorHAnsi" w:cstheme="majorHAnsi"/>
        </w:rPr>
        <w:t xml:space="preserve"> Steve seconds. All in favor. </w:t>
      </w:r>
      <w:r w:rsidR="00EF1EB1">
        <w:rPr>
          <w:rFonts w:asciiTheme="majorHAnsi" w:hAnsiTheme="majorHAnsi" w:cstheme="majorHAnsi"/>
        </w:rPr>
        <w:t>Everyone congratulated Chief Vail and his family on the arrival of a grandson!</w:t>
      </w:r>
    </w:p>
    <w:p w14:paraId="1382202C" w14:textId="77777777" w:rsidR="004C3E82" w:rsidRDefault="00D16EFE" w:rsidP="00B410C0">
      <w:pPr>
        <w:rPr>
          <w:rFonts w:asciiTheme="majorHAnsi" w:hAnsiTheme="majorHAnsi" w:cstheme="majorHAnsi"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 xml:space="preserve">3. </w:t>
      </w:r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>Consider approval or adjustments of previous meeting minutes:</w:t>
      </w:r>
      <w:r w:rsidR="00B410C0" w:rsidRPr="00F45D6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1B8FC6C" w14:textId="559D3B77" w:rsidR="00AA5329" w:rsidRDefault="00D00EB2" w:rsidP="00B410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</w:t>
      </w:r>
      <w:r w:rsidR="007C5585">
        <w:rPr>
          <w:rFonts w:asciiTheme="majorHAnsi" w:hAnsiTheme="majorHAnsi" w:cstheme="majorHAnsi"/>
        </w:rPr>
        <w:t xml:space="preserve">July </w:t>
      </w:r>
      <w:r>
        <w:rPr>
          <w:rFonts w:asciiTheme="majorHAnsi" w:hAnsiTheme="majorHAnsi" w:cstheme="majorHAnsi"/>
        </w:rPr>
        <w:t>minutes to approve, tabled until the October meeting.</w:t>
      </w:r>
    </w:p>
    <w:p w14:paraId="08404788" w14:textId="3A21D298" w:rsidR="002B3CAA" w:rsidRDefault="002B3CAA" w:rsidP="00B410C0">
      <w:pPr>
        <w:rPr>
          <w:rFonts w:asciiTheme="majorHAnsi" w:hAnsiTheme="majorHAnsi" w:cstheme="majorHAnsi"/>
          <w:b/>
          <w:bCs/>
        </w:rPr>
      </w:pPr>
      <w:r w:rsidRPr="002B3CAA">
        <w:rPr>
          <w:rFonts w:asciiTheme="majorHAnsi" w:hAnsiTheme="majorHAnsi" w:cstheme="majorHAnsi"/>
          <w:b/>
          <w:bCs/>
        </w:rPr>
        <w:t>3.5 Miscellaneous</w:t>
      </w:r>
    </w:p>
    <w:p w14:paraId="0AFFF5D1" w14:textId="6BDCD204" w:rsidR="002B3CAA" w:rsidRDefault="002B3CAA" w:rsidP="00B410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 w:rsidR="00C30718" w:rsidRPr="00C20C33">
        <w:rPr>
          <w:rFonts w:asciiTheme="majorHAnsi" w:hAnsiTheme="majorHAnsi" w:cstheme="majorHAnsi"/>
        </w:rPr>
        <w:t xml:space="preserve">Chair Nelson asked if changing the meeting day might work better for those in attendance as Monday nights </w:t>
      </w:r>
      <w:r w:rsidR="006213F0" w:rsidRPr="00C20C33">
        <w:rPr>
          <w:rFonts w:asciiTheme="majorHAnsi" w:hAnsiTheme="majorHAnsi" w:cstheme="majorHAnsi"/>
        </w:rPr>
        <w:t xml:space="preserve">seemed to be extra busy for </w:t>
      </w:r>
      <w:proofErr w:type="gramStart"/>
      <w:r w:rsidR="006213F0" w:rsidRPr="00C20C33">
        <w:rPr>
          <w:rFonts w:asciiTheme="majorHAnsi" w:hAnsiTheme="majorHAnsi" w:cstheme="majorHAnsi"/>
        </w:rPr>
        <w:t>the majority of</w:t>
      </w:r>
      <w:proofErr w:type="gramEnd"/>
      <w:r w:rsidR="006213F0" w:rsidRPr="00C20C33">
        <w:rPr>
          <w:rFonts w:asciiTheme="majorHAnsi" w:hAnsiTheme="majorHAnsi" w:cstheme="majorHAnsi"/>
        </w:rPr>
        <w:t xml:space="preserve"> the PAC members. This suggestion was met with </w:t>
      </w:r>
      <w:r w:rsidR="00C20C33" w:rsidRPr="00C20C33">
        <w:rPr>
          <w:rFonts w:asciiTheme="majorHAnsi" w:hAnsiTheme="majorHAnsi" w:cstheme="majorHAnsi"/>
        </w:rPr>
        <w:t xml:space="preserve">a positive response and the </w:t>
      </w:r>
      <w:r w:rsidR="00C20C33" w:rsidRPr="00F170E9">
        <w:rPr>
          <w:rFonts w:asciiTheme="majorHAnsi" w:hAnsiTheme="majorHAnsi" w:cstheme="majorHAnsi"/>
          <w:b/>
          <w:bCs/>
        </w:rPr>
        <w:t>new PAC meeting day is the second Wednesday of each month</w:t>
      </w:r>
      <w:r w:rsidR="00C20C33" w:rsidRPr="00C20C33">
        <w:rPr>
          <w:rFonts w:asciiTheme="majorHAnsi" w:hAnsiTheme="majorHAnsi" w:cstheme="majorHAnsi"/>
        </w:rPr>
        <w:t>.</w:t>
      </w:r>
    </w:p>
    <w:p w14:paraId="5B41EBF2" w14:textId="78FA616E" w:rsidR="005318C5" w:rsidRDefault="005318C5" w:rsidP="00B410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Chair Nelson relayed that he had </w:t>
      </w:r>
      <w:proofErr w:type="gramStart"/>
      <w:r>
        <w:rPr>
          <w:rFonts w:asciiTheme="majorHAnsi" w:hAnsiTheme="majorHAnsi" w:cstheme="majorHAnsi"/>
        </w:rPr>
        <w:t>a number of</w:t>
      </w:r>
      <w:proofErr w:type="gramEnd"/>
      <w:r>
        <w:rPr>
          <w:rFonts w:asciiTheme="majorHAnsi" w:hAnsiTheme="majorHAnsi" w:cstheme="majorHAnsi"/>
        </w:rPr>
        <w:t xml:space="preserve"> downtown business </w:t>
      </w:r>
      <w:r w:rsidR="00F170E9">
        <w:rPr>
          <w:rFonts w:asciiTheme="majorHAnsi" w:hAnsiTheme="majorHAnsi" w:cstheme="majorHAnsi"/>
        </w:rPr>
        <w:t xml:space="preserve">&amp; property </w:t>
      </w:r>
      <w:r>
        <w:rPr>
          <w:rFonts w:asciiTheme="majorHAnsi" w:hAnsiTheme="majorHAnsi" w:cstheme="majorHAnsi"/>
        </w:rPr>
        <w:t xml:space="preserve">owners </w:t>
      </w:r>
      <w:r w:rsidR="005417C8">
        <w:rPr>
          <w:rFonts w:asciiTheme="majorHAnsi" w:hAnsiTheme="majorHAnsi" w:cstheme="majorHAnsi"/>
        </w:rPr>
        <w:t xml:space="preserve">that have had difficulties with pan handlers in and around their businesses. The aggressiveness of the pan handlers and the </w:t>
      </w:r>
      <w:r w:rsidR="00A109A0">
        <w:rPr>
          <w:rFonts w:asciiTheme="majorHAnsi" w:hAnsiTheme="majorHAnsi" w:cstheme="majorHAnsi"/>
        </w:rPr>
        <w:t>harsh response</w:t>
      </w:r>
      <w:r w:rsidR="00A250A4">
        <w:rPr>
          <w:rFonts w:asciiTheme="majorHAnsi" w:hAnsiTheme="majorHAnsi" w:cstheme="majorHAnsi"/>
        </w:rPr>
        <w:t>s</w:t>
      </w:r>
      <w:r w:rsidR="00A109A0">
        <w:rPr>
          <w:rFonts w:asciiTheme="majorHAnsi" w:hAnsiTheme="majorHAnsi" w:cstheme="majorHAnsi"/>
        </w:rPr>
        <w:t xml:space="preserve"> they give if someone says “no” has caused </w:t>
      </w:r>
      <w:r w:rsidR="00373E4A">
        <w:rPr>
          <w:rFonts w:asciiTheme="majorHAnsi" w:hAnsiTheme="majorHAnsi" w:cstheme="majorHAnsi"/>
        </w:rPr>
        <w:t xml:space="preserve">consumers to seek shelter </w:t>
      </w:r>
      <w:r w:rsidR="00723A77">
        <w:rPr>
          <w:rFonts w:asciiTheme="majorHAnsi" w:hAnsiTheme="majorHAnsi" w:cstheme="majorHAnsi"/>
        </w:rPr>
        <w:t xml:space="preserve">in businesses along Main Street. Chief Vail reported that there </w:t>
      </w:r>
      <w:r w:rsidR="00124296">
        <w:rPr>
          <w:rFonts w:asciiTheme="majorHAnsi" w:hAnsiTheme="majorHAnsi" w:cstheme="majorHAnsi"/>
        </w:rPr>
        <w:t>was</w:t>
      </w:r>
      <w:r w:rsidR="00723A77">
        <w:rPr>
          <w:rFonts w:asciiTheme="majorHAnsi" w:hAnsiTheme="majorHAnsi" w:cstheme="majorHAnsi"/>
        </w:rPr>
        <w:t xml:space="preserve"> a meeting today </w:t>
      </w:r>
      <w:r w:rsidR="00124296">
        <w:rPr>
          <w:rFonts w:asciiTheme="majorHAnsi" w:hAnsiTheme="majorHAnsi" w:cstheme="majorHAnsi"/>
        </w:rPr>
        <w:t xml:space="preserve">(9/9/2024) </w:t>
      </w:r>
      <w:r w:rsidR="00723A77">
        <w:rPr>
          <w:rFonts w:asciiTheme="majorHAnsi" w:hAnsiTheme="majorHAnsi" w:cstheme="majorHAnsi"/>
        </w:rPr>
        <w:t>discussing this very issue with many of the key players in the downtown.</w:t>
      </w:r>
    </w:p>
    <w:p w14:paraId="659DF549" w14:textId="3A3FBE4B" w:rsidR="00723A77" w:rsidRPr="00C20C33" w:rsidRDefault="00056516" w:rsidP="00B410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Councilor </w:t>
      </w:r>
      <w:proofErr w:type="spellStart"/>
      <w:r>
        <w:rPr>
          <w:rFonts w:asciiTheme="majorHAnsi" w:hAnsiTheme="majorHAnsi" w:cstheme="majorHAnsi"/>
        </w:rPr>
        <w:t>Waszazak</w:t>
      </w:r>
      <w:proofErr w:type="spellEnd"/>
      <w:r>
        <w:rPr>
          <w:rFonts w:asciiTheme="majorHAnsi" w:hAnsiTheme="majorHAnsi" w:cstheme="majorHAnsi"/>
        </w:rPr>
        <w:t xml:space="preserve"> reported he had constituents reach about not only the pan handling but the homelessness issues </w:t>
      </w:r>
      <w:r w:rsidR="003A2AA8">
        <w:rPr>
          <w:rFonts w:asciiTheme="majorHAnsi" w:hAnsiTheme="majorHAnsi" w:cstheme="majorHAnsi"/>
        </w:rPr>
        <w:t>as well. He also had a constituent reach out about noise issues.</w:t>
      </w:r>
    </w:p>
    <w:p w14:paraId="6CE4DBE5" w14:textId="70310559" w:rsidR="00AA5329" w:rsidRPr="00F45D67" w:rsidRDefault="00D16EFE" w:rsidP="00D16EF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 xml:space="preserve">4. </w:t>
      </w:r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>Receive guests:</w:t>
      </w:r>
    </w:p>
    <w:p w14:paraId="23A721C4" w14:textId="34C997DC" w:rsidR="00B410C0" w:rsidRPr="00F45D67" w:rsidRDefault="00D00EB2" w:rsidP="00B410C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guests</w:t>
      </w:r>
    </w:p>
    <w:p w14:paraId="109FA775" w14:textId="77777777" w:rsidR="003A5577" w:rsidRDefault="003A5577" w:rsidP="00D16EFE">
      <w:pPr>
        <w:rPr>
          <w:rFonts w:asciiTheme="majorHAnsi" w:hAnsiTheme="majorHAnsi" w:cstheme="majorHAnsi"/>
          <w:sz w:val="24"/>
          <w:szCs w:val="24"/>
        </w:rPr>
      </w:pPr>
    </w:p>
    <w:p w14:paraId="03D10AE2" w14:textId="05F12EDE" w:rsidR="00AA5329" w:rsidRPr="00F45D67" w:rsidRDefault="00D16EFE" w:rsidP="00D16EFE">
      <w:pPr>
        <w:rPr>
          <w:rFonts w:asciiTheme="majorHAnsi" w:hAnsiTheme="majorHAnsi" w:cstheme="majorHAnsi"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>5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Councilor </w:t>
      </w:r>
      <w:proofErr w:type="spellStart"/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>Waszazak’s</w:t>
      </w:r>
      <w:proofErr w:type="spellEnd"/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 Report</w:t>
      </w:r>
      <w:r w:rsidRPr="00F45D6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4DEE274" w14:textId="468349A3" w:rsidR="00C52B76" w:rsidRPr="00F45D67" w:rsidRDefault="002A7027" w:rsidP="00AA532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Still no CBA with the Police Union. Council has been working on 2023 &amp; 2024 flood recovery</w:t>
      </w:r>
      <w:r w:rsidR="00EB1449">
        <w:rPr>
          <w:rFonts w:asciiTheme="majorHAnsi" w:hAnsiTheme="majorHAnsi" w:cstheme="majorHAnsi"/>
        </w:rPr>
        <w:t>. Barre City, in conjunction with the City of Montpelier have applied for a 20 million dollar grant for flood recovery.</w:t>
      </w:r>
    </w:p>
    <w:p w14:paraId="0F7E9C4C" w14:textId="573FA3AC" w:rsidR="00D16EFE" w:rsidRPr="00F45D67" w:rsidRDefault="00C52B76" w:rsidP="00D16EF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>6</w:t>
      </w:r>
      <w:r w:rsidR="00D16EFE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>Chief’s report</w:t>
      </w:r>
    </w:p>
    <w:p w14:paraId="3F76D3F4" w14:textId="54EE0F17" w:rsidR="005B5878" w:rsidRPr="00F45D67" w:rsidRDefault="004A62C4" w:rsidP="005B587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Officer Frey is attending Level II training and hopes to attend Level III in February.</w:t>
      </w:r>
      <w:r w:rsidR="00205B4D">
        <w:rPr>
          <w:rFonts w:asciiTheme="majorHAnsi" w:hAnsiTheme="majorHAnsi" w:cstheme="majorHAnsi"/>
        </w:rPr>
        <w:t xml:space="preserve"> </w:t>
      </w:r>
    </w:p>
    <w:p w14:paraId="1B13A628" w14:textId="0E20B783" w:rsidR="005B5878" w:rsidRDefault="00205B4D" w:rsidP="005B587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Another candidate is in the background check phase and hopes to attend Level II</w:t>
      </w:r>
      <w:r w:rsidR="002D1F3B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in February.</w:t>
      </w:r>
    </w:p>
    <w:p w14:paraId="0E8BFD38" w14:textId="7C5D42AB" w:rsidR="00BE40C5" w:rsidRDefault="00741AE8" w:rsidP="005B587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department welcomed </w:t>
      </w:r>
      <w:r w:rsidR="00AB38D0">
        <w:rPr>
          <w:rFonts w:asciiTheme="majorHAnsi" w:hAnsiTheme="majorHAnsi" w:cstheme="majorHAnsi"/>
        </w:rPr>
        <w:t xml:space="preserve">their new Public Safety Administrative Assistant </w:t>
      </w:r>
      <w:r w:rsidR="00424CF0">
        <w:rPr>
          <w:rFonts w:asciiTheme="majorHAnsi" w:hAnsiTheme="majorHAnsi" w:cstheme="majorHAnsi"/>
        </w:rPr>
        <w:t xml:space="preserve">Kimberly </w:t>
      </w:r>
      <w:proofErr w:type="spellStart"/>
      <w:r w:rsidR="00424CF0">
        <w:rPr>
          <w:rFonts w:asciiTheme="majorHAnsi" w:hAnsiTheme="majorHAnsi" w:cstheme="majorHAnsi"/>
        </w:rPr>
        <w:t>Sheltra</w:t>
      </w:r>
      <w:proofErr w:type="spellEnd"/>
      <w:r w:rsidR="00424CF0">
        <w:rPr>
          <w:rFonts w:asciiTheme="majorHAnsi" w:hAnsiTheme="majorHAnsi" w:cstheme="majorHAnsi"/>
        </w:rPr>
        <w:t xml:space="preserve"> to the team. She will make the officers and administrators lives much easier.</w:t>
      </w:r>
    </w:p>
    <w:p w14:paraId="3A3CF78E" w14:textId="78AD232F" w:rsidR="001E4416" w:rsidRPr="00F45D67" w:rsidRDefault="001E4416" w:rsidP="005B587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BCPD has received a Justice Assistance Grant (JAG)</w:t>
      </w:r>
      <w:r w:rsidR="002E5B00">
        <w:rPr>
          <w:rFonts w:asciiTheme="majorHAnsi" w:hAnsiTheme="majorHAnsi" w:cstheme="majorHAnsi"/>
        </w:rPr>
        <w:t xml:space="preserve"> in the amount of $14,5</w:t>
      </w:r>
      <w:r w:rsidR="002D1F3B">
        <w:rPr>
          <w:rFonts w:asciiTheme="majorHAnsi" w:hAnsiTheme="majorHAnsi" w:cstheme="majorHAnsi"/>
        </w:rPr>
        <w:t>4</w:t>
      </w:r>
      <w:r w:rsidR="002E5B00">
        <w:rPr>
          <w:rFonts w:asciiTheme="majorHAnsi" w:hAnsiTheme="majorHAnsi" w:cstheme="majorHAnsi"/>
        </w:rPr>
        <w:t>2.00 for the 2024-2026 period to be used towards purchasing necessary equipment.</w:t>
      </w:r>
    </w:p>
    <w:p w14:paraId="1D0A311E" w14:textId="7A731837" w:rsidR="00F45D67" w:rsidRPr="00F45D67" w:rsidRDefault="004B5EB5" w:rsidP="00F45D67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F45D67">
        <w:rPr>
          <w:rFonts w:asciiTheme="majorHAnsi" w:hAnsiTheme="majorHAnsi" w:cstheme="majorHAnsi"/>
          <w:sz w:val="24"/>
          <w:szCs w:val="24"/>
        </w:rPr>
        <w:t>7</w:t>
      </w:r>
      <w:r w:rsidR="00D16EFE" w:rsidRPr="00F45D67">
        <w:rPr>
          <w:rFonts w:asciiTheme="majorHAnsi" w:hAnsiTheme="majorHAnsi" w:cstheme="majorHAnsi"/>
          <w:sz w:val="24"/>
          <w:szCs w:val="24"/>
        </w:rPr>
        <w:t xml:space="preserve">. </w:t>
      </w:r>
      <w:r w:rsidR="00F45D67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&amp; </w:t>
      </w:r>
      <w:proofErr w:type="gramStart"/>
      <w:r w:rsidR="00F45D67" w:rsidRPr="00F45D67">
        <w:rPr>
          <w:rFonts w:asciiTheme="majorHAnsi" w:hAnsiTheme="majorHAnsi" w:cstheme="majorHAnsi"/>
          <w:b/>
          <w:bCs/>
          <w:sz w:val="24"/>
          <w:szCs w:val="24"/>
        </w:rPr>
        <w:t>Consider</w:t>
      </w:r>
      <w:proofErr w:type="gramEnd"/>
      <w:r w:rsidR="00F45D67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 approving </w:t>
      </w:r>
      <w:r w:rsidR="00892557">
        <w:rPr>
          <w:rFonts w:asciiTheme="majorHAnsi" w:hAnsiTheme="majorHAnsi" w:cstheme="majorHAnsi"/>
          <w:b/>
          <w:bCs/>
          <w:sz w:val="24"/>
          <w:szCs w:val="24"/>
        </w:rPr>
        <w:t>#</w:t>
      </w:r>
      <w:r w:rsidR="002E5B00">
        <w:rPr>
          <w:rFonts w:asciiTheme="majorHAnsi" w:hAnsiTheme="majorHAnsi" w:cstheme="majorHAnsi"/>
          <w:b/>
          <w:bCs/>
          <w:sz w:val="24"/>
          <w:szCs w:val="24"/>
        </w:rPr>
        <w:t>110 Personal Use of Social Media &amp; Electronic Devices</w:t>
      </w:r>
    </w:p>
    <w:p w14:paraId="210F3E7A" w14:textId="2D396FE0" w:rsidR="00BE5065" w:rsidRPr="00BE5065" w:rsidRDefault="00F10E69" w:rsidP="009B7FE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</w:rPr>
        <w:t>Very little comment</w:t>
      </w:r>
    </w:p>
    <w:p w14:paraId="37861978" w14:textId="2E8A9BDE" w:rsidR="00BE40C5" w:rsidRPr="009B7FED" w:rsidRDefault="00D7705A" w:rsidP="009B7FE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</w:rPr>
        <w:t>Steve</w:t>
      </w:r>
      <w:r w:rsidR="009B7FED">
        <w:rPr>
          <w:rFonts w:asciiTheme="majorHAnsi" w:hAnsiTheme="majorHAnsi" w:cstheme="majorHAnsi"/>
        </w:rPr>
        <w:t xml:space="preserve"> motions to approve, </w:t>
      </w:r>
      <w:r w:rsidR="00F10E69">
        <w:rPr>
          <w:rFonts w:asciiTheme="majorHAnsi" w:hAnsiTheme="majorHAnsi" w:cstheme="majorHAnsi"/>
        </w:rPr>
        <w:t>Sandy</w:t>
      </w:r>
      <w:r w:rsidR="009B7FED">
        <w:rPr>
          <w:rFonts w:asciiTheme="majorHAnsi" w:hAnsiTheme="majorHAnsi" w:cstheme="majorHAnsi"/>
        </w:rPr>
        <w:t xml:space="preserve"> seconds motion. All in favor. </w:t>
      </w:r>
    </w:p>
    <w:p w14:paraId="582A4A23" w14:textId="77777777" w:rsidR="009B7FED" w:rsidRPr="009B7FED" w:rsidRDefault="009B7FED" w:rsidP="009B7FED">
      <w:pPr>
        <w:rPr>
          <w:rFonts w:asciiTheme="majorHAnsi" w:hAnsiTheme="majorHAnsi" w:cstheme="majorHAnsi"/>
          <w:sz w:val="24"/>
          <w:szCs w:val="24"/>
        </w:rPr>
      </w:pPr>
    </w:p>
    <w:p w14:paraId="4A57DEC1" w14:textId="73E54829" w:rsidR="0058047B" w:rsidRPr="009B7FED" w:rsidRDefault="0051628A" w:rsidP="009B7FED">
      <w:pPr>
        <w:rPr>
          <w:rFonts w:asciiTheme="majorHAnsi" w:hAnsiTheme="majorHAnsi" w:cstheme="majorHAnsi"/>
          <w:sz w:val="16"/>
          <w:szCs w:val="16"/>
        </w:rPr>
      </w:pPr>
      <w:r w:rsidRPr="009B7FED">
        <w:rPr>
          <w:rFonts w:asciiTheme="majorHAnsi" w:hAnsiTheme="majorHAnsi" w:cstheme="majorHAnsi"/>
          <w:sz w:val="24"/>
          <w:szCs w:val="24"/>
        </w:rPr>
        <w:t>8</w:t>
      </w:r>
      <w:r w:rsidR="00D16EFE" w:rsidRPr="009B7FED">
        <w:rPr>
          <w:rFonts w:asciiTheme="majorHAnsi" w:hAnsiTheme="majorHAnsi" w:cstheme="majorHAnsi"/>
          <w:sz w:val="24"/>
          <w:szCs w:val="24"/>
        </w:rPr>
        <w:t xml:space="preserve">. </w:t>
      </w:r>
      <w:r w:rsidR="00F45D67" w:rsidRPr="009B7FED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D7705A">
        <w:rPr>
          <w:rFonts w:asciiTheme="majorHAnsi" w:hAnsiTheme="majorHAnsi" w:cstheme="majorHAnsi"/>
          <w:b/>
          <w:bCs/>
          <w:sz w:val="24"/>
          <w:szCs w:val="24"/>
        </w:rPr>
        <w:t>#</w:t>
      </w:r>
      <w:r w:rsidR="00AF2EAC">
        <w:rPr>
          <w:rFonts w:asciiTheme="majorHAnsi" w:hAnsiTheme="majorHAnsi" w:cstheme="majorHAnsi"/>
          <w:b/>
          <w:bCs/>
          <w:sz w:val="24"/>
          <w:szCs w:val="24"/>
        </w:rPr>
        <w:t>111 Interactions with LGBTQ+</w:t>
      </w:r>
    </w:p>
    <w:p w14:paraId="759D38AB" w14:textId="4DB035A9" w:rsidR="0058047B" w:rsidRDefault="001067C4" w:rsidP="0058047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item had </w:t>
      </w:r>
      <w:r w:rsidR="00C63944">
        <w:rPr>
          <w:rFonts w:asciiTheme="majorHAnsi" w:hAnsiTheme="majorHAnsi" w:cstheme="majorHAnsi"/>
        </w:rPr>
        <w:t xml:space="preserve">discussion concerning whether it should be a </w:t>
      </w:r>
      <w:proofErr w:type="spellStart"/>
      <w:proofErr w:type="gramStart"/>
      <w:r w:rsidR="00C63944">
        <w:rPr>
          <w:rFonts w:asciiTheme="majorHAnsi" w:hAnsiTheme="majorHAnsi" w:cstheme="majorHAnsi"/>
        </w:rPr>
        <w:t>stand alone</w:t>
      </w:r>
      <w:proofErr w:type="spellEnd"/>
      <w:proofErr w:type="gramEnd"/>
      <w:r w:rsidR="00C63944">
        <w:rPr>
          <w:rFonts w:asciiTheme="majorHAnsi" w:hAnsiTheme="majorHAnsi" w:cstheme="majorHAnsi"/>
        </w:rPr>
        <w:t xml:space="preserve"> policy or </w:t>
      </w:r>
      <w:r w:rsidR="002B5CE9">
        <w:rPr>
          <w:rFonts w:asciiTheme="majorHAnsi" w:hAnsiTheme="majorHAnsi" w:cstheme="majorHAnsi"/>
        </w:rPr>
        <w:t>if the majority of it was covered in the</w:t>
      </w:r>
      <w:r w:rsidR="00C63944">
        <w:rPr>
          <w:rFonts w:asciiTheme="majorHAnsi" w:hAnsiTheme="majorHAnsi" w:cstheme="majorHAnsi"/>
        </w:rPr>
        <w:t xml:space="preserve"> Fair and Impartial Policing policy</w:t>
      </w:r>
      <w:r w:rsidR="000767F9">
        <w:rPr>
          <w:rFonts w:asciiTheme="majorHAnsi" w:hAnsiTheme="majorHAnsi" w:cstheme="majorHAnsi"/>
        </w:rPr>
        <w:t>.</w:t>
      </w:r>
      <w:r w:rsidR="00C653D5">
        <w:rPr>
          <w:rFonts w:asciiTheme="majorHAnsi" w:hAnsiTheme="majorHAnsi" w:cstheme="majorHAnsi"/>
        </w:rPr>
        <w:t xml:space="preserve"> Chief Vail relayed that other departments have similar policies and that much of the content was taken from those policies and from John Hopkins.</w:t>
      </w:r>
    </w:p>
    <w:p w14:paraId="74FC9492" w14:textId="7654BDAE" w:rsidR="009B7FED" w:rsidRPr="009B7FED" w:rsidRDefault="000767F9" w:rsidP="00D16EF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 xml:space="preserve"> Chief</w:t>
      </w:r>
      <w:r w:rsidR="00C653D5">
        <w:rPr>
          <w:rFonts w:asciiTheme="majorHAnsi" w:hAnsiTheme="majorHAnsi" w:cstheme="majorHAnsi"/>
        </w:rPr>
        <w:t xml:space="preserve"> Vail</w:t>
      </w:r>
      <w:r>
        <w:rPr>
          <w:rFonts w:asciiTheme="majorHAnsi" w:hAnsiTheme="majorHAnsi" w:cstheme="majorHAnsi"/>
        </w:rPr>
        <w:t xml:space="preserve"> explained that the definitions and</w:t>
      </w:r>
      <w:r w:rsidR="00C179CE">
        <w:rPr>
          <w:rFonts w:asciiTheme="majorHAnsi" w:hAnsiTheme="majorHAnsi" w:cstheme="majorHAnsi"/>
        </w:rPr>
        <w:t xml:space="preserve"> </w:t>
      </w:r>
      <w:r w:rsidR="003D7EB4">
        <w:rPr>
          <w:rFonts w:asciiTheme="majorHAnsi" w:hAnsiTheme="majorHAnsi" w:cstheme="majorHAnsi"/>
        </w:rPr>
        <w:t>c</w:t>
      </w:r>
      <w:r w:rsidR="00C179CE">
        <w:rPr>
          <w:rFonts w:asciiTheme="majorHAnsi" w:hAnsiTheme="majorHAnsi" w:cstheme="majorHAnsi"/>
        </w:rPr>
        <w:t xml:space="preserve">ultural </w:t>
      </w:r>
      <w:r w:rsidR="003D7EB4">
        <w:rPr>
          <w:rFonts w:asciiTheme="majorHAnsi" w:hAnsiTheme="majorHAnsi" w:cstheme="majorHAnsi"/>
        </w:rPr>
        <w:t>a</w:t>
      </w:r>
      <w:r w:rsidR="00C179CE">
        <w:rPr>
          <w:rFonts w:asciiTheme="majorHAnsi" w:hAnsiTheme="majorHAnsi" w:cstheme="majorHAnsi"/>
        </w:rPr>
        <w:t xml:space="preserve">wareness </w:t>
      </w:r>
      <w:r w:rsidR="003D7EB4">
        <w:rPr>
          <w:rFonts w:asciiTheme="majorHAnsi" w:hAnsiTheme="majorHAnsi" w:cstheme="majorHAnsi"/>
        </w:rPr>
        <w:t xml:space="preserve">of them </w:t>
      </w:r>
      <w:r w:rsidR="00C179CE">
        <w:rPr>
          <w:rFonts w:asciiTheme="majorHAnsi" w:hAnsiTheme="majorHAnsi" w:cstheme="majorHAnsi"/>
        </w:rPr>
        <w:t xml:space="preserve">would assist staff in </w:t>
      </w:r>
      <w:r w:rsidR="00870BE0">
        <w:rPr>
          <w:rFonts w:asciiTheme="majorHAnsi" w:hAnsiTheme="majorHAnsi" w:cstheme="majorHAnsi"/>
        </w:rPr>
        <w:t xml:space="preserve">the treatment and handling </w:t>
      </w:r>
      <w:r w:rsidR="00C179CE">
        <w:rPr>
          <w:rFonts w:asciiTheme="majorHAnsi" w:hAnsiTheme="majorHAnsi" w:cstheme="majorHAnsi"/>
        </w:rPr>
        <w:t>of these individuals</w:t>
      </w:r>
      <w:r w:rsidR="00870BE0">
        <w:rPr>
          <w:rFonts w:asciiTheme="majorHAnsi" w:hAnsiTheme="majorHAnsi" w:cstheme="majorHAnsi"/>
        </w:rPr>
        <w:t xml:space="preserve"> should they be detained or arrested</w:t>
      </w:r>
      <w:r w:rsidR="00C179CE">
        <w:rPr>
          <w:rFonts w:asciiTheme="majorHAnsi" w:hAnsiTheme="majorHAnsi" w:cstheme="majorHAnsi"/>
        </w:rPr>
        <w:t xml:space="preserve">. </w:t>
      </w:r>
      <w:r w:rsidR="000D2DEA">
        <w:rPr>
          <w:rFonts w:asciiTheme="majorHAnsi" w:hAnsiTheme="majorHAnsi" w:cstheme="majorHAnsi"/>
        </w:rPr>
        <w:t xml:space="preserve">All in attendance agreed. </w:t>
      </w:r>
      <w:r w:rsidR="00D30CD1">
        <w:rPr>
          <w:rFonts w:asciiTheme="majorHAnsi" w:hAnsiTheme="majorHAnsi" w:cstheme="majorHAnsi"/>
        </w:rPr>
        <w:t>The content and intent of this item</w:t>
      </w:r>
      <w:r w:rsidR="000D2DEA">
        <w:rPr>
          <w:rFonts w:asciiTheme="majorHAnsi" w:hAnsiTheme="majorHAnsi" w:cstheme="majorHAnsi"/>
        </w:rPr>
        <w:t xml:space="preserve"> was </w:t>
      </w:r>
      <w:r w:rsidR="0084182A">
        <w:rPr>
          <w:rFonts w:asciiTheme="majorHAnsi" w:hAnsiTheme="majorHAnsi" w:cstheme="majorHAnsi"/>
        </w:rPr>
        <w:t xml:space="preserve">tacitly approved to be moved to </w:t>
      </w:r>
      <w:r w:rsidR="002D0A83">
        <w:rPr>
          <w:rFonts w:asciiTheme="majorHAnsi" w:hAnsiTheme="majorHAnsi" w:cstheme="majorHAnsi"/>
        </w:rPr>
        <w:t xml:space="preserve">the Fair and Impartial Policing Policy as an addendum or reference guide. Chief Vail will </w:t>
      </w:r>
      <w:r w:rsidR="00096656">
        <w:rPr>
          <w:rFonts w:asciiTheme="majorHAnsi" w:hAnsiTheme="majorHAnsi" w:cstheme="majorHAnsi"/>
        </w:rPr>
        <w:t>present the updated policy at our next meeting.</w:t>
      </w:r>
    </w:p>
    <w:p w14:paraId="525F4400" w14:textId="3A6C92BA" w:rsidR="003B2422" w:rsidRPr="00F45D67" w:rsidRDefault="0051628A" w:rsidP="003B242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>9</w:t>
      </w:r>
      <w:r w:rsidR="003B2422" w:rsidRPr="00F45D67">
        <w:rPr>
          <w:rFonts w:asciiTheme="majorHAnsi" w:hAnsiTheme="majorHAnsi" w:cstheme="majorHAnsi"/>
          <w:sz w:val="24"/>
          <w:szCs w:val="24"/>
        </w:rPr>
        <w:t xml:space="preserve">. </w:t>
      </w:r>
      <w:r w:rsidR="00F45D67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D1196F">
        <w:rPr>
          <w:rFonts w:asciiTheme="majorHAnsi" w:hAnsiTheme="majorHAnsi" w:cstheme="majorHAnsi"/>
          <w:b/>
          <w:bCs/>
          <w:sz w:val="24"/>
          <w:szCs w:val="24"/>
        </w:rPr>
        <w:t>#</w:t>
      </w:r>
      <w:r w:rsidR="008B1A3C">
        <w:rPr>
          <w:rFonts w:asciiTheme="majorHAnsi" w:hAnsiTheme="majorHAnsi" w:cstheme="majorHAnsi"/>
          <w:b/>
          <w:bCs/>
          <w:sz w:val="24"/>
          <w:szCs w:val="24"/>
        </w:rPr>
        <w:t>202 Jurisdiction &amp; Mutual Aid</w:t>
      </w:r>
    </w:p>
    <w:p w14:paraId="0B6E1D5B" w14:textId="2AF2A9E5" w:rsidR="0051628A" w:rsidRPr="00F45D67" w:rsidRDefault="00CC2E71" w:rsidP="0051628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discussion. </w:t>
      </w:r>
      <w:r w:rsidR="00D1196F">
        <w:rPr>
          <w:rFonts w:asciiTheme="majorHAnsi" w:hAnsiTheme="majorHAnsi" w:cstheme="majorHAnsi"/>
        </w:rPr>
        <w:t>Sandy motions to approve, Steve seconds. All in favor.</w:t>
      </w:r>
    </w:p>
    <w:p w14:paraId="35C06406" w14:textId="08B465DA" w:rsidR="003B2422" w:rsidRPr="00F45D67" w:rsidRDefault="0051628A" w:rsidP="003B2422">
      <w:pPr>
        <w:rPr>
          <w:rFonts w:asciiTheme="majorHAnsi" w:hAnsiTheme="majorHAnsi" w:cstheme="majorHAnsi"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>10</w:t>
      </w:r>
      <w:r w:rsidR="003B2422" w:rsidRPr="00F45D67">
        <w:rPr>
          <w:rFonts w:asciiTheme="majorHAnsi" w:hAnsiTheme="majorHAnsi" w:cstheme="majorHAnsi"/>
          <w:sz w:val="24"/>
          <w:szCs w:val="24"/>
        </w:rPr>
        <w:t xml:space="preserve">. </w:t>
      </w:r>
      <w:r w:rsidR="00F45D67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815262">
        <w:rPr>
          <w:rFonts w:asciiTheme="majorHAnsi" w:hAnsiTheme="majorHAnsi" w:cstheme="majorHAnsi"/>
          <w:b/>
          <w:bCs/>
          <w:sz w:val="24"/>
          <w:szCs w:val="24"/>
        </w:rPr>
        <w:t>#</w:t>
      </w:r>
      <w:r w:rsidR="0047284E">
        <w:rPr>
          <w:rFonts w:asciiTheme="majorHAnsi" w:hAnsiTheme="majorHAnsi" w:cstheme="majorHAnsi"/>
          <w:b/>
          <w:bCs/>
          <w:sz w:val="24"/>
          <w:szCs w:val="24"/>
        </w:rPr>
        <w:t>204</w:t>
      </w:r>
      <w:r w:rsidR="0081526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7284E">
        <w:rPr>
          <w:rFonts w:asciiTheme="majorHAnsi" w:hAnsiTheme="majorHAnsi" w:cstheme="majorHAnsi"/>
          <w:b/>
          <w:bCs/>
          <w:sz w:val="24"/>
          <w:szCs w:val="24"/>
        </w:rPr>
        <w:t>Forms Control</w:t>
      </w:r>
    </w:p>
    <w:p w14:paraId="06F3451C" w14:textId="26A34FAE" w:rsidR="00702B7B" w:rsidRDefault="00A66954" w:rsidP="00702B7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Very little discussion. </w:t>
      </w:r>
      <w:r w:rsidR="0047284E">
        <w:rPr>
          <w:rFonts w:asciiTheme="majorHAnsi" w:hAnsiTheme="majorHAnsi" w:cstheme="majorHAnsi"/>
        </w:rPr>
        <w:t>A form about forms.</w:t>
      </w:r>
      <w:r w:rsidR="00B33601">
        <w:rPr>
          <w:rFonts w:asciiTheme="majorHAnsi" w:hAnsiTheme="majorHAnsi" w:cstheme="majorHAnsi"/>
        </w:rPr>
        <w:t xml:space="preserve"> Sandy motions to approve, Steve seconds. </w:t>
      </w:r>
    </w:p>
    <w:p w14:paraId="1318DC02" w14:textId="1A9C35F3" w:rsidR="00B33601" w:rsidRDefault="00B33601" w:rsidP="00702B7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in favor</w:t>
      </w:r>
    </w:p>
    <w:p w14:paraId="15E71D3D" w14:textId="24D46E08" w:rsidR="0048015D" w:rsidRDefault="0048015D" w:rsidP="008215E2">
      <w:pPr>
        <w:pStyle w:val="ListParagraph"/>
        <w:ind w:left="1260"/>
        <w:rPr>
          <w:rFonts w:asciiTheme="majorHAnsi" w:hAnsiTheme="majorHAnsi" w:cstheme="majorHAnsi"/>
        </w:rPr>
      </w:pPr>
    </w:p>
    <w:p w14:paraId="559D8B77" w14:textId="79ECC6A2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t xml:space="preserve">11.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247E77">
        <w:rPr>
          <w:rFonts w:asciiTheme="majorHAnsi" w:hAnsiTheme="majorHAnsi" w:cstheme="majorHAnsi"/>
          <w:b/>
          <w:bCs/>
          <w:sz w:val="24"/>
          <w:szCs w:val="24"/>
        </w:rPr>
        <w:t>#</w:t>
      </w:r>
      <w:r w:rsidR="00BF5745">
        <w:rPr>
          <w:rFonts w:asciiTheme="majorHAnsi" w:hAnsiTheme="majorHAnsi" w:cstheme="majorHAnsi"/>
          <w:b/>
          <w:bCs/>
          <w:sz w:val="24"/>
          <w:szCs w:val="24"/>
        </w:rPr>
        <w:t>213 Records Management</w:t>
      </w:r>
    </w:p>
    <w:p w14:paraId="506F08FC" w14:textId="39F7B7CD" w:rsidR="003C337D" w:rsidRDefault="003C337D" w:rsidP="003C337D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Steve motions to approve, </w:t>
      </w:r>
      <w:r w:rsidR="00BF5745">
        <w:rPr>
          <w:rFonts w:asciiTheme="majorHAnsi" w:hAnsiTheme="majorHAnsi" w:cstheme="majorHAnsi"/>
        </w:rPr>
        <w:t>Sandy</w:t>
      </w:r>
      <w:r>
        <w:rPr>
          <w:rFonts w:asciiTheme="majorHAnsi" w:hAnsiTheme="majorHAnsi" w:cstheme="majorHAnsi"/>
        </w:rPr>
        <w:t xml:space="preserve"> seconds. All in favor</w:t>
      </w:r>
    </w:p>
    <w:p w14:paraId="62DF4956" w14:textId="7CB19123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lastRenderedPageBreak/>
        <w:t xml:space="preserve">12.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B27D6B">
        <w:rPr>
          <w:rFonts w:asciiTheme="majorHAnsi" w:hAnsiTheme="majorHAnsi" w:cstheme="majorHAnsi"/>
          <w:b/>
          <w:bCs/>
          <w:sz w:val="24"/>
          <w:szCs w:val="24"/>
        </w:rPr>
        <w:t>#</w:t>
      </w:r>
      <w:r w:rsidR="0017430C">
        <w:rPr>
          <w:rFonts w:asciiTheme="majorHAnsi" w:hAnsiTheme="majorHAnsi" w:cstheme="majorHAnsi"/>
          <w:b/>
          <w:bCs/>
          <w:sz w:val="24"/>
          <w:szCs w:val="24"/>
        </w:rPr>
        <w:t>317</w:t>
      </w:r>
      <w:r w:rsidR="00B27D6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B1D2D">
        <w:rPr>
          <w:rFonts w:asciiTheme="majorHAnsi" w:hAnsiTheme="majorHAnsi" w:cstheme="majorHAnsi"/>
          <w:b/>
          <w:bCs/>
          <w:sz w:val="24"/>
          <w:szCs w:val="24"/>
        </w:rPr>
        <w:t>Military Deployment and Reintegration</w:t>
      </w:r>
    </w:p>
    <w:p w14:paraId="7470A50B" w14:textId="77777777" w:rsidR="004C3122" w:rsidRPr="004C3122" w:rsidRDefault="0017430C" w:rsidP="008F7B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>This is mostly Federal statute</w:t>
      </w:r>
      <w:r w:rsidR="008F7B3E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No discussion</w:t>
      </w:r>
      <w:r w:rsidR="004C3122">
        <w:rPr>
          <w:rFonts w:asciiTheme="majorHAnsi" w:hAnsiTheme="majorHAnsi" w:cstheme="majorHAnsi"/>
        </w:rPr>
        <w:t>. Sandy motions to approve, Steve seconds.</w:t>
      </w:r>
    </w:p>
    <w:p w14:paraId="4BCE8432" w14:textId="545FA603" w:rsidR="008F7B3E" w:rsidRPr="009B7FED" w:rsidRDefault="008F7B3E" w:rsidP="008F7B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 xml:space="preserve"> All in favor.</w:t>
      </w:r>
    </w:p>
    <w:p w14:paraId="38C0CFB5" w14:textId="2DB7DAF5" w:rsidR="00420B55" w:rsidRPr="00F45D67" w:rsidRDefault="004C3122" w:rsidP="00F45D6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Prior to adjournment</w:t>
      </w:r>
      <w:r w:rsidR="009C07E3">
        <w:rPr>
          <w:rFonts w:asciiTheme="majorHAnsi" w:hAnsiTheme="majorHAnsi" w:cstheme="majorHAnsi"/>
        </w:rPr>
        <w:t xml:space="preserve"> the Chair thanked Chief Vail for his excellent work on the policies and the committee members for their willingness to serve and preparedness in discussing the </w:t>
      </w:r>
      <w:r w:rsidR="008247E0">
        <w:rPr>
          <w:rFonts w:asciiTheme="majorHAnsi" w:hAnsiTheme="majorHAnsi" w:cstheme="majorHAnsi"/>
        </w:rPr>
        <w:t>policies.</w:t>
      </w:r>
      <w:r w:rsidR="009C07E3">
        <w:rPr>
          <w:rFonts w:asciiTheme="majorHAnsi" w:hAnsiTheme="majorHAnsi" w:cstheme="majorHAnsi"/>
        </w:rPr>
        <w:t xml:space="preserve"> </w:t>
      </w:r>
    </w:p>
    <w:p w14:paraId="2C101119" w14:textId="7F6CC4F2" w:rsidR="00F45D67" w:rsidRPr="00F45D67" w:rsidRDefault="00F45D67" w:rsidP="00F45D67">
      <w:pPr>
        <w:rPr>
          <w:rFonts w:asciiTheme="majorHAnsi" w:hAnsiTheme="majorHAnsi" w:cstheme="majorHAnsi"/>
        </w:rPr>
      </w:pPr>
    </w:p>
    <w:p w14:paraId="0ACC6217" w14:textId="5570664A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t xml:space="preserve">19.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>Adjourn</w:t>
      </w:r>
    </w:p>
    <w:p w14:paraId="21711AE6" w14:textId="4E64DCC9" w:rsidR="00F771EF" w:rsidRDefault="008247E0" w:rsidP="00F771E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Steve</w:t>
      </w:r>
      <w:r w:rsidR="003A4493">
        <w:rPr>
          <w:rFonts w:asciiTheme="majorHAnsi" w:hAnsiTheme="majorHAnsi" w:cstheme="majorHAnsi"/>
        </w:rPr>
        <w:t xml:space="preserve"> motions to adjourn, </w:t>
      </w:r>
      <w:r>
        <w:rPr>
          <w:rFonts w:asciiTheme="majorHAnsi" w:hAnsiTheme="majorHAnsi" w:cstheme="majorHAnsi"/>
        </w:rPr>
        <w:t>Sandy</w:t>
      </w:r>
      <w:r w:rsidR="003A4493">
        <w:rPr>
          <w:rFonts w:asciiTheme="majorHAnsi" w:hAnsiTheme="majorHAnsi" w:cstheme="majorHAnsi"/>
        </w:rPr>
        <w:t xml:space="preserve"> seconds</w:t>
      </w:r>
      <w:r w:rsidR="00F771EF">
        <w:rPr>
          <w:rFonts w:asciiTheme="majorHAnsi" w:hAnsiTheme="majorHAnsi" w:cstheme="majorHAnsi"/>
        </w:rPr>
        <w:t>.</w:t>
      </w:r>
      <w:r w:rsidR="003A4493">
        <w:rPr>
          <w:rFonts w:asciiTheme="majorHAnsi" w:hAnsiTheme="majorHAnsi" w:cstheme="majorHAnsi"/>
        </w:rPr>
        <w:t xml:space="preserve"> All in favor</w:t>
      </w:r>
    </w:p>
    <w:p w14:paraId="1B733CD5" w14:textId="128173DC" w:rsidR="00F771EF" w:rsidRDefault="003A4493" w:rsidP="00F771E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Adjourned </w:t>
      </w:r>
      <w:r w:rsidR="008247E0">
        <w:rPr>
          <w:rFonts w:asciiTheme="majorHAnsi" w:hAnsiTheme="majorHAnsi" w:cstheme="majorHAnsi"/>
        </w:rPr>
        <w:t>6:45</w:t>
      </w:r>
      <w:r>
        <w:rPr>
          <w:rFonts w:asciiTheme="majorHAnsi" w:hAnsiTheme="majorHAnsi" w:cstheme="majorHAnsi"/>
        </w:rPr>
        <w:t xml:space="preserve"> pm</w:t>
      </w:r>
    </w:p>
    <w:p w14:paraId="42B05032" w14:textId="77777777" w:rsidR="002F0695" w:rsidRDefault="002F0695" w:rsidP="002F0695">
      <w:pPr>
        <w:rPr>
          <w:rFonts w:asciiTheme="majorHAnsi" w:hAnsiTheme="majorHAnsi" w:cstheme="majorHAnsi"/>
        </w:rPr>
      </w:pPr>
    </w:p>
    <w:p w14:paraId="1223BE48" w14:textId="77777777" w:rsidR="002669D1" w:rsidRDefault="002669D1" w:rsidP="002F0695">
      <w:pPr>
        <w:rPr>
          <w:rFonts w:asciiTheme="majorHAnsi" w:hAnsiTheme="majorHAnsi" w:cstheme="majorHAnsi"/>
        </w:rPr>
      </w:pPr>
    </w:p>
    <w:p w14:paraId="53DF2085" w14:textId="2B55A15D" w:rsidR="002669D1" w:rsidRDefault="002669D1" w:rsidP="002F06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Respectfully submitted </w:t>
      </w:r>
      <w:r w:rsidR="008247E0">
        <w:rPr>
          <w:rFonts w:asciiTheme="majorHAnsi" w:hAnsiTheme="majorHAnsi" w:cstheme="majorHAnsi"/>
        </w:rPr>
        <w:t>09/10/2024</w:t>
      </w:r>
    </w:p>
    <w:p w14:paraId="5FBCDE47" w14:textId="77777777" w:rsidR="002669D1" w:rsidRDefault="002669D1" w:rsidP="002F0695">
      <w:pPr>
        <w:rPr>
          <w:rFonts w:asciiTheme="majorHAnsi" w:hAnsiTheme="majorHAnsi" w:cstheme="majorHAnsi"/>
        </w:rPr>
      </w:pPr>
    </w:p>
    <w:p w14:paraId="7A2C991A" w14:textId="146FAA2F" w:rsidR="002669D1" w:rsidRDefault="002669D1" w:rsidP="002F06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Bob Nelson, Chair</w:t>
      </w:r>
    </w:p>
    <w:p w14:paraId="33907D4C" w14:textId="18DF8480" w:rsidR="002669D1" w:rsidRPr="002F0695" w:rsidRDefault="002D0308" w:rsidP="002F06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2669D1">
        <w:rPr>
          <w:rFonts w:asciiTheme="majorHAnsi" w:hAnsiTheme="majorHAnsi" w:cstheme="majorHAnsi"/>
        </w:rPr>
        <w:t>Police Advisory Committee</w:t>
      </w:r>
    </w:p>
    <w:sectPr w:rsidR="002669D1" w:rsidRPr="002F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C9"/>
    <w:multiLevelType w:val="hybridMultilevel"/>
    <w:tmpl w:val="231A15AE"/>
    <w:lvl w:ilvl="0" w:tplc="0409000B">
      <w:start w:val="1"/>
      <w:numFmt w:val="bullet"/>
      <w:lvlText w:val=""/>
      <w:lvlJc w:val="left"/>
      <w:pPr>
        <w:ind w:left="2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1" w15:restartNumberingAfterBreak="0">
    <w:nsid w:val="0A9B10B2"/>
    <w:multiLevelType w:val="hybridMultilevel"/>
    <w:tmpl w:val="7DEE7CAC"/>
    <w:lvl w:ilvl="0" w:tplc="0409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A9C2530"/>
    <w:multiLevelType w:val="hybridMultilevel"/>
    <w:tmpl w:val="AF0E33D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D56B9A"/>
    <w:multiLevelType w:val="hybridMultilevel"/>
    <w:tmpl w:val="7AC660F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24E7B69"/>
    <w:multiLevelType w:val="hybridMultilevel"/>
    <w:tmpl w:val="0C963A1C"/>
    <w:lvl w:ilvl="0" w:tplc="0409000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5" w15:restartNumberingAfterBreak="0">
    <w:nsid w:val="13DA4953"/>
    <w:multiLevelType w:val="hybridMultilevel"/>
    <w:tmpl w:val="8F80B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B3B"/>
    <w:multiLevelType w:val="hybridMultilevel"/>
    <w:tmpl w:val="1F6A687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1D975BB6"/>
    <w:multiLevelType w:val="hybridMultilevel"/>
    <w:tmpl w:val="42261F6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0841C3"/>
    <w:multiLevelType w:val="hybridMultilevel"/>
    <w:tmpl w:val="219E06FE"/>
    <w:lvl w:ilvl="0" w:tplc="0409000B">
      <w:start w:val="1"/>
      <w:numFmt w:val="bullet"/>
      <w:lvlText w:val=""/>
      <w:lvlJc w:val="left"/>
      <w:pPr>
        <w:ind w:left="1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9" w15:restartNumberingAfterBreak="0">
    <w:nsid w:val="223A3A9D"/>
    <w:multiLevelType w:val="hybridMultilevel"/>
    <w:tmpl w:val="A37A120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2E5BF6"/>
    <w:multiLevelType w:val="hybridMultilevel"/>
    <w:tmpl w:val="856AB36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25EC1083"/>
    <w:multiLevelType w:val="hybridMultilevel"/>
    <w:tmpl w:val="56382A6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536094C"/>
    <w:multiLevelType w:val="hybridMultilevel"/>
    <w:tmpl w:val="D4BCAC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B110A2"/>
    <w:multiLevelType w:val="hybridMultilevel"/>
    <w:tmpl w:val="89BECDA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C7046CC"/>
    <w:multiLevelType w:val="hybridMultilevel"/>
    <w:tmpl w:val="27CE5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769C6"/>
    <w:multiLevelType w:val="hybridMultilevel"/>
    <w:tmpl w:val="3828B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B1FAC"/>
    <w:multiLevelType w:val="hybridMultilevel"/>
    <w:tmpl w:val="6A26B3BC"/>
    <w:lvl w:ilvl="0" w:tplc="04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17" w15:restartNumberingAfterBreak="0">
    <w:nsid w:val="473328D5"/>
    <w:multiLevelType w:val="hybridMultilevel"/>
    <w:tmpl w:val="6B68D6BA"/>
    <w:lvl w:ilvl="0" w:tplc="0409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8" w15:restartNumberingAfterBreak="0">
    <w:nsid w:val="47A42EC8"/>
    <w:multiLevelType w:val="hybridMultilevel"/>
    <w:tmpl w:val="D1843F4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DBE300C"/>
    <w:multiLevelType w:val="hybridMultilevel"/>
    <w:tmpl w:val="DC58D88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EE15346"/>
    <w:multiLevelType w:val="hybridMultilevel"/>
    <w:tmpl w:val="F6CA2F3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220595D"/>
    <w:multiLevelType w:val="hybridMultilevel"/>
    <w:tmpl w:val="35D817B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D3434A"/>
    <w:multiLevelType w:val="hybridMultilevel"/>
    <w:tmpl w:val="806AF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709CC"/>
    <w:multiLevelType w:val="hybridMultilevel"/>
    <w:tmpl w:val="128A98C2"/>
    <w:lvl w:ilvl="0" w:tplc="0409000B">
      <w:start w:val="1"/>
      <w:numFmt w:val="bullet"/>
      <w:lvlText w:val=""/>
      <w:lvlJc w:val="left"/>
      <w:pPr>
        <w:ind w:left="1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4" w15:restartNumberingAfterBreak="0">
    <w:nsid w:val="674B0008"/>
    <w:multiLevelType w:val="hybridMultilevel"/>
    <w:tmpl w:val="E104E5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05545C"/>
    <w:multiLevelType w:val="hybridMultilevel"/>
    <w:tmpl w:val="08C6034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3F71C8D"/>
    <w:multiLevelType w:val="hybridMultilevel"/>
    <w:tmpl w:val="26260C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FE063A"/>
    <w:multiLevelType w:val="hybridMultilevel"/>
    <w:tmpl w:val="B00688D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364674994">
    <w:abstractNumId w:val="27"/>
  </w:num>
  <w:num w:numId="2" w16cid:durableId="1624648708">
    <w:abstractNumId w:val="14"/>
  </w:num>
  <w:num w:numId="3" w16cid:durableId="713113311">
    <w:abstractNumId w:val="17"/>
  </w:num>
  <w:num w:numId="4" w16cid:durableId="1913151723">
    <w:abstractNumId w:val="10"/>
  </w:num>
  <w:num w:numId="5" w16cid:durableId="1257056107">
    <w:abstractNumId w:val="19"/>
  </w:num>
  <w:num w:numId="6" w16cid:durableId="1688290617">
    <w:abstractNumId w:val="16"/>
  </w:num>
  <w:num w:numId="7" w16cid:durableId="1170215297">
    <w:abstractNumId w:val="26"/>
  </w:num>
  <w:num w:numId="8" w16cid:durableId="1955012363">
    <w:abstractNumId w:val="24"/>
  </w:num>
  <w:num w:numId="9" w16cid:durableId="1657032855">
    <w:abstractNumId w:val="18"/>
  </w:num>
  <w:num w:numId="10" w16cid:durableId="1634091495">
    <w:abstractNumId w:val="12"/>
  </w:num>
  <w:num w:numId="11" w16cid:durableId="903757131">
    <w:abstractNumId w:val="13"/>
  </w:num>
  <w:num w:numId="12" w16cid:durableId="573708540">
    <w:abstractNumId w:val="11"/>
  </w:num>
  <w:num w:numId="13" w16cid:durableId="1560898688">
    <w:abstractNumId w:val="7"/>
  </w:num>
  <w:num w:numId="14" w16cid:durableId="440074568">
    <w:abstractNumId w:val="9"/>
  </w:num>
  <w:num w:numId="15" w16cid:durableId="1814836040">
    <w:abstractNumId w:val="25"/>
  </w:num>
  <w:num w:numId="16" w16cid:durableId="1662850856">
    <w:abstractNumId w:val="20"/>
  </w:num>
  <w:num w:numId="17" w16cid:durableId="1526947038">
    <w:abstractNumId w:val="5"/>
  </w:num>
  <w:num w:numId="18" w16cid:durableId="360058296">
    <w:abstractNumId w:val="21"/>
  </w:num>
  <w:num w:numId="19" w16cid:durableId="1970622967">
    <w:abstractNumId w:val="22"/>
  </w:num>
  <w:num w:numId="20" w16cid:durableId="151725666">
    <w:abstractNumId w:val="15"/>
  </w:num>
  <w:num w:numId="21" w16cid:durableId="746803195">
    <w:abstractNumId w:val="4"/>
  </w:num>
  <w:num w:numId="22" w16cid:durableId="1682583242">
    <w:abstractNumId w:val="2"/>
  </w:num>
  <w:num w:numId="23" w16cid:durableId="874654675">
    <w:abstractNumId w:val="0"/>
  </w:num>
  <w:num w:numId="24" w16cid:durableId="624654446">
    <w:abstractNumId w:val="23"/>
  </w:num>
  <w:num w:numId="25" w16cid:durableId="1084689151">
    <w:abstractNumId w:val="8"/>
  </w:num>
  <w:num w:numId="26" w16cid:durableId="1348294636">
    <w:abstractNumId w:val="1"/>
  </w:num>
  <w:num w:numId="27" w16cid:durableId="841505385">
    <w:abstractNumId w:val="6"/>
  </w:num>
  <w:num w:numId="28" w16cid:durableId="98416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FE"/>
    <w:rsid w:val="000037B3"/>
    <w:rsid w:val="00022BC5"/>
    <w:rsid w:val="000455AF"/>
    <w:rsid w:val="00046721"/>
    <w:rsid w:val="00056516"/>
    <w:rsid w:val="0007303F"/>
    <w:rsid w:val="000767F9"/>
    <w:rsid w:val="000955CF"/>
    <w:rsid w:val="00096656"/>
    <w:rsid w:val="000B1D2D"/>
    <w:rsid w:val="000D2DEA"/>
    <w:rsid w:val="000E6B0F"/>
    <w:rsid w:val="000F0903"/>
    <w:rsid w:val="000F211A"/>
    <w:rsid w:val="001067C4"/>
    <w:rsid w:val="00124296"/>
    <w:rsid w:val="0013059D"/>
    <w:rsid w:val="0017430C"/>
    <w:rsid w:val="00185FA3"/>
    <w:rsid w:val="001B5FA6"/>
    <w:rsid w:val="001C14DE"/>
    <w:rsid w:val="001C1ECA"/>
    <w:rsid w:val="001E4416"/>
    <w:rsid w:val="00205B4D"/>
    <w:rsid w:val="00232B25"/>
    <w:rsid w:val="0024551B"/>
    <w:rsid w:val="00247E77"/>
    <w:rsid w:val="002669D1"/>
    <w:rsid w:val="002A7027"/>
    <w:rsid w:val="002B3CAA"/>
    <w:rsid w:val="002B5CE9"/>
    <w:rsid w:val="002D0308"/>
    <w:rsid w:val="002D0A83"/>
    <w:rsid w:val="002D1F3B"/>
    <w:rsid w:val="002E5B00"/>
    <w:rsid w:val="002F0695"/>
    <w:rsid w:val="003321E4"/>
    <w:rsid w:val="00345B4C"/>
    <w:rsid w:val="00373E4A"/>
    <w:rsid w:val="003A2AA8"/>
    <w:rsid w:val="003A4493"/>
    <w:rsid w:val="003A5577"/>
    <w:rsid w:val="003B2422"/>
    <w:rsid w:val="003C337D"/>
    <w:rsid w:val="003D7EB4"/>
    <w:rsid w:val="003E3721"/>
    <w:rsid w:val="00403552"/>
    <w:rsid w:val="00420B55"/>
    <w:rsid w:val="00424CF0"/>
    <w:rsid w:val="00431B5A"/>
    <w:rsid w:val="00452D6F"/>
    <w:rsid w:val="00457E01"/>
    <w:rsid w:val="0047284E"/>
    <w:rsid w:val="0048015D"/>
    <w:rsid w:val="00486B2E"/>
    <w:rsid w:val="004A04B7"/>
    <w:rsid w:val="004A62C4"/>
    <w:rsid w:val="004B5EB5"/>
    <w:rsid w:val="004C3122"/>
    <w:rsid w:val="004C3E82"/>
    <w:rsid w:val="004C4C12"/>
    <w:rsid w:val="0051628A"/>
    <w:rsid w:val="00517BC8"/>
    <w:rsid w:val="005250FE"/>
    <w:rsid w:val="005318C5"/>
    <w:rsid w:val="005417C8"/>
    <w:rsid w:val="0055440E"/>
    <w:rsid w:val="005662F5"/>
    <w:rsid w:val="0058047B"/>
    <w:rsid w:val="0058091A"/>
    <w:rsid w:val="005B5878"/>
    <w:rsid w:val="005C3250"/>
    <w:rsid w:val="005F1464"/>
    <w:rsid w:val="005F6AB7"/>
    <w:rsid w:val="00611921"/>
    <w:rsid w:val="00612D99"/>
    <w:rsid w:val="006213F0"/>
    <w:rsid w:val="00696855"/>
    <w:rsid w:val="00702B7B"/>
    <w:rsid w:val="00723A77"/>
    <w:rsid w:val="00741AE8"/>
    <w:rsid w:val="00785604"/>
    <w:rsid w:val="007C5585"/>
    <w:rsid w:val="007D2079"/>
    <w:rsid w:val="007F66E4"/>
    <w:rsid w:val="00805C19"/>
    <w:rsid w:val="00815262"/>
    <w:rsid w:val="008215E2"/>
    <w:rsid w:val="00821F12"/>
    <w:rsid w:val="008247E0"/>
    <w:rsid w:val="0084182A"/>
    <w:rsid w:val="0085221B"/>
    <w:rsid w:val="00870BE0"/>
    <w:rsid w:val="0088568B"/>
    <w:rsid w:val="00892557"/>
    <w:rsid w:val="00897824"/>
    <w:rsid w:val="008B1A3C"/>
    <w:rsid w:val="008E5DCE"/>
    <w:rsid w:val="008F7B3E"/>
    <w:rsid w:val="00905A56"/>
    <w:rsid w:val="0092096E"/>
    <w:rsid w:val="00931305"/>
    <w:rsid w:val="00983549"/>
    <w:rsid w:val="00990DD9"/>
    <w:rsid w:val="0099522E"/>
    <w:rsid w:val="009A0D66"/>
    <w:rsid w:val="009B7FED"/>
    <w:rsid w:val="009C07E3"/>
    <w:rsid w:val="009C312D"/>
    <w:rsid w:val="009E2ACF"/>
    <w:rsid w:val="009E4FAE"/>
    <w:rsid w:val="00A109A0"/>
    <w:rsid w:val="00A152AA"/>
    <w:rsid w:val="00A20EA9"/>
    <w:rsid w:val="00A20F45"/>
    <w:rsid w:val="00A250A4"/>
    <w:rsid w:val="00A66954"/>
    <w:rsid w:val="00A764E1"/>
    <w:rsid w:val="00A923D5"/>
    <w:rsid w:val="00A96C30"/>
    <w:rsid w:val="00AA5329"/>
    <w:rsid w:val="00AB38D0"/>
    <w:rsid w:val="00AF2EAC"/>
    <w:rsid w:val="00B1146A"/>
    <w:rsid w:val="00B149DE"/>
    <w:rsid w:val="00B27D6B"/>
    <w:rsid w:val="00B30167"/>
    <w:rsid w:val="00B33601"/>
    <w:rsid w:val="00B410C0"/>
    <w:rsid w:val="00B50BA9"/>
    <w:rsid w:val="00B75F06"/>
    <w:rsid w:val="00B8532A"/>
    <w:rsid w:val="00B94A22"/>
    <w:rsid w:val="00BB5820"/>
    <w:rsid w:val="00BB5EDC"/>
    <w:rsid w:val="00BE40C5"/>
    <w:rsid w:val="00BE5065"/>
    <w:rsid w:val="00BF5745"/>
    <w:rsid w:val="00C02266"/>
    <w:rsid w:val="00C179CE"/>
    <w:rsid w:val="00C20C33"/>
    <w:rsid w:val="00C2310B"/>
    <w:rsid w:val="00C30718"/>
    <w:rsid w:val="00C52B76"/>
    <w:rsid w:val="00C52CB2"/>
    <w:rsid w:val="00C63944"/>
    <w:rsid w:val="00C653D5"/>
    <w:rsid w:val="00C74DF3"/>
    <w:rsid w:val="00CA74C9"/>
    <w:rsid w:val="00CB0382"/>
    <w:rsid w:val="00CC2E71"/>
    <w:rsid w:val="00CD2F97"/>
    <w:rsid w:val="00CE0FB9"/>
    <w:rsid w:val="00D00EB2"/>
    <w:rsid w:val="00D1196F"/>
    <w:rsid w:val="00D16EFE"/>
    <w:rsid w:val="00D30CD1"/>
    <w:rsid w:val="00D434FC"/>
    <w:rsid w:val="00D50A30"/>
    <w:rsid w:val="00D7705A"/>
    <w:rsid w:val="00D850B2"/>
    <w:rsid w:val="00DA7F44"/>
    <w:rsid w:val="00DD3F08"/>
    <w:rsid w:val="00DD64B9"/>
    <w:rsid w:val="00DF15F5"/>
    <w:rsid w:val="00E007AE"/>
    <w:rsid w:val="00E01192"/>
    <w:rsid w:val="00E06A91"/>
    <w:rsid w:val="00E34092"/>
    <w:rsid w:val="00E42676"/>
    <w:rsid w:val="00E46571"/>
    <w:rsid w:val="00E66DB0"/>
    <w:rsid w:val="00EB1449"/>
    <w:rsid w:val="00EC35CE"/>
    <w:rsid w:val="00EF1EB1"/>
    <w:rsid w:val="00EF553B"/>
    <w:rsid w:val="00F10E69"/>
    <w:rsid w:val="00F170E9"/>
    <w:rsid w:val="00F21CA3"/>
    <w:rsid w:val="00F2450E"/>
    <w:rsid w:val="00F45D67"/>
    <w:rsid w:val="00F64D46"/>
    <w:rsid w:val="00F771EF"/>
    <w:rsid w:val="00F80FA9"/>
    <w:rsid w:val="00F8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3852"/>
  <w15:chartTrackingRefBased/>
  <w15:docId w15:val="{3AB4470D-547A-47A0-B3F8-A3205EAE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0532767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994A-7E24-46BE-A2F0-E1229374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Kristin</dc:creator>
  <cp:keywords/>
  <dc:description/>
  <cp:lastModifiedBy>Braedon Vail</cp:lastModifiedBy>
  <cp:revision>2</cp:revision>
  <dcterms:created xsi:type="dcterms:W3CDTF">2024-09-10T12:09:00Z</dcterms:created>
  <dcterms:modified xsi:type="dcterms:W3CDTF">2024-09-10T12:09:00Z</dcterms:modified>
</cp:coreProperties>
</file>